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811" w:rsidRDefault="008F5BA5" w:rsidP="008F5BA5">
      <w:pPr>
        <w:spacing w:before="100" w:beforeAutospacing="1" w:after="100" w:afterAutospacing="1" w:line="276" w:lineRule="auto"/>
        <w:rPr>
          <w:b/>
          <w:color w:val="000000"/>
          <w:sz w:val="32"/>
          <w:u w:val="single"/>
        </w:rPr>
      </w:pPr>
      <w:r w:rsidRPr="008F5BA5">
        <w:rPr>
          <w:b/>
          <w:color w:val="000000"/>
          <w:sz w:val="32"/>
          <w:u w:val="single"/>
        </w:rPr>
        <w:t>Spørsmålet angående status Festningsavenyen kom opp på årsmøtet i Gamle Øvrebyen vel. Her kommer en oppdatert status på hva som skjer knyttet til denne</w:t>
      </w:r>
      <w:r>
        <w:rPr>
          <w:b/>
          <w:color w:val="000000"/>
          <w:sz w:val="32"/>
          <w:u w:val="single"/>
        </w:rPr>
        <w:t xml:space="preserve"> </w:t>
      </w:r>
    </w:p>
    <w:p w:rsidR="008F5BA5" w:rsidRDefault="008F5BA5" w:rsidP="008F5BA5">
      <w:pPr>
        <w:spacing w:before="100" w:beforeAutospacing="1" w:after="100" w:afterAutospacing="1" w:line="276" w:lineRule="auto"/>
        <w:rPr>
          <w:color w:val="000000"/>
          <w:sz w:val="32"/>
        </w:rPr>
      </w:pPr>
      <w:bookmarkStart w:id="0" w:name="_GoBack"/>
      <w:bookmarkEnd w:id="0"/>
      <w:r>
        <w:rPr>
          <w:b/>
          <w:color w:val="000000"/>
          <w:sz w:val="32"/>
          <w:u w:val="single"/>
        </w:rPr>
        <w:t>– Svar fra Kongsvinger kommune 28.3.2014</w:t>
      </w:r>
      <w:r w:rsidRPr="008F5BA5">
        <w:rPr>
          <w:b/>
          <w:color w:val="000000"/>
          <w:sz w:val="32"/>
          <w:u w:val="single"/>
        </w:rPr>
        <w:t>.</w:t>
      </w:r>
      <w:r w:rsidRPr="008F5BA5">
        <w:rPr>
          <w:color w:val="000000"/>
          <w:sz w:val="32"/>
        </w:rPr>
        <w:t xml:space="preserve">  </w:t>
      </w:r>
    </w:p>
    <w:p w:rsidR="008F5BA5" w:rsidRDefault="008F5BA5" w:rsidP="008F5BA5">
      <w:pPr>
        <w:spacing w:before="100" w:beforeAutospacing="1" w:after="100" w:afterAutospacing="1" w:line="276" w:lineRule="auto"/>
      </w:pPr>
      <w:r>
        <w:rPr>
          <w:color w:val="000000"/>
        </w:rPr>
        <w:br/>
        <w:t>Kommunen har hatt mye fokus på å finne en løsning rundt krysset Storgata/</w:t>
      </w:r>
      <w:proofErr w:type="spellStart"/>
      <w:r>
        <w:rPr>
          <w:color w:val="000000"/>
        </w:rPr>
        <w:t>Eidemsgate</w:t>
      </w:r>
      <w:proofErr w:type="spellEnd"/>
      <w:r>
        <w:rPr>
          <w:color w:val="000000"/>
        </w:rPr>
        <w:t xml:space="preserve">. Allerede da det ble jobbet med designprogrammet for Festningsavenyen kom det flere innspill på at det som lå i reguleringsplanen og som da var lagt til grunn for designprogrammet ikke var en god bymessig løsning. </w:t>
      </w:r>
      <w:r>
        <w:rPr>
          <w:color w:val="000000"/>
        </w:rPr>
        <w:br/>
      </w:r>
      <w:r>
        <w:rPr>
          <w:color w:val="000000"/>
        </w:rPr>
        <w:br/>
        <w:t xml:space="preserve">Samtidig som kommunen jobbet med utvikling av designprogrammet for Festningsavenyen, igangsatte Statens vegvesen og Riksantikvaren et prosjekt kalt ”Våre nasjonale gater og plasser” s. Festningsavenyen var et av prosjektene som kunne være aktuelle som et pilotprosjekt inn i denne satsingen.  Men kommunen fikk klare signaler om at skulle det bli aktuelt var det en forutsetning å finne en bedre bymessig løsning mellom </w:t>
      </w:r>
      <w:proofErr w:type="spellStart"/>
      <w:r>
        <w:rPr>
          <w:color w:val="000000"/>
        </w:rPr>
        <w:t>Eidemsgate</w:t>
      </w:r>
      <w:proofErr w:type="spellEnd"/>
      <w:r>
        <w:rPr>
          <w:color w:val="000000"/>
        </w:rPr>
        <w:t xml:space="preserve"> og Storgata enn det som lå i designprogrammet og reguleringsplanen.  </w:t>
      </w:r>
      <w:r>
        <w:rPr>
          <w:color w:val="000000"/>
        </w:rPr>
        <w:br/>
      </w:r>
      <w:r>
        <w:rPr>
          <w:color w:val="000000"/>
        </w:rPr>
        <w:br/>
        <w:t xml:space="preserve">Med bakgrunn i dette samt tidligere innspill </w:t>
      </w:r>
      <w:proofErr w:type="spellStart"/>
      <w:r>
        <w:rPr>
          <w:color w:val="000000"/>
        </w:rPr>
        <w:t>mht</w:t>
      </w:r>
      <w:proofErr w:type="spellEnd"/>
      <w:r>
        <w:rPr>
          <w:color w:val="000000"/>
        </w:rPr>
        <w:t xml:space="preserve"> til en lite bymessig løsning har man nå derfor vært i en prosess med vegvesenet en stund for å finne en løsning på gatesystemet som kunne realiseres innenfor de rammer som var avsatt til prosjektet Ny </w:t>
      </w:r>
      <w:proofErr w:type="spellStart"/>
      <w:r>
        <w:rPr>
          <w:color w:val="000000"/>
        </w:rPr>
        <w:t>Eidemsgate</w:t>
      </w:r>
      <w:proofErr w:type="spellEnd"/>
      <w:r>
        <w:rPr>
          <w:color w:val="000000"/>
        </w:rPr>
        <w:t>. Et forslag til l</w:t>
      </w:r>
      <w:r w:rsidR="00744811">
        <w:rPr>
          <w:color w:val="000000"/>
        </w:rPr>
        <w:t>ø</w:t>
      </w:r>
      <w:r>
        <w:rPr>
          <w:color w:val="000000"/>
        </w:rPr>
        <w:t xml:space="preserve">sning er nå landet som det i disse dager igangsettes en formell prosess på. </w:t>
      </w:r>
    </w:p>
    <w:p w:rsidR="008F5BA5" w:rsidRDefault="008F5BA5" w:rsidP="008F5BA5">
      <w:pPr>
        <w:spacing w:before="100" w:beforeAutospacing="1" w:after="100" w:afterAutospacing="1" w:line="276" w:lineRule="auto"/>
      </w:pPr>
      <w:r>
        <w:rPr>
          <w:color w:val="000000"/>
        </w:rPr>
        <w:t xml:space="preserve">Når det gjelder det nasjonale programmet er de fremdeles i en forprosjektfase og det er foreløpig ikke avsatt </w:t>
      </w:r>
      <w:proofErr w:type="gramStart"/>
      <w:r>
        <w:rPr>
          <w:color w:val="000000"/>
        </w:rPr>
        <w:t>noe</w:t>
      </w:r>
      <w:proofErr w:type="gramEnd"/>
      <w:r>
        <w:rPr>
          <w:color w:val="000000"/>
        </w:rPr>
        <w:t xml:space="preserve"> midler til en konkret satsing. Kommunen ser at dette sporet er et langt lerret å bleke og at vi er nødt til å tenke utvikling av Festningsavenyen uavhengig av om dette kan bli et delprosjekt inn i den satsingen en eller annen gang i fremtiden. Men det betyr også at man er nødt til å se på hvilket ambisjonsnivå som skal legges til grunn for festningsavenyen. Statens vegvesen skal nå i gang med et prosjekt for Brugata og krysset Brugata/Storgata. Det er avsatt midler i handlingsprogrammet på fylkesvegnettet samtidig som kommunen har avsatt midler handlingsprogram.  Valg av løsninger og ambisjonsnivå på Festningsavenyen vil være en viktig rammebetingelse for den videre prosjekteringen her. Det samme gjelder i diskusjonen rundt </w:t>
      </w:r>
      <w:proofErr w:type="spellStart"/>
      <w:r>
        <w:rPr>
          <w:color w:val="000000"/>
        </w:rPr>
        <w:t>Larssonbygget</w:t>
      </w:r>
      <w:proofErr w:type="spellEnd"/>
      <w:r>
        <w:rPr>
          <w:color w:val="000000"/>
        </w:rPr>
        <w:t xml:space="preserve"> på sørsiden der kommunen nå er i dialog med de som ønsker å utvikle dette bygget med uteområdet for å se at dette kan sees i sammenheng med kommunens tanker rundt Festningsavenyen.     </w:t>
      </w:r>
    </w:p>
    <w:p w:rsidR="008F5BA5" w:rsidRDefault="008F5BA5" w:rsidP="008F5BA5">
      <w:pPr>
        <w:spacing w:before="100" w:beforeAutospacing="1" w:after="100" w:afterAutospacing="1" w:line="276" w:lineRule="auto"/>
      </w:pPr>
      <w:r>
        <w:rPr>
          <w:color w:val="000000"/>
        </w:rPr>
        <w:t xml:space="preserve">Kommunen har hele veien vært klare på at en realisering av Festningsavenyen vil skje som mange </w:t>
      </w:r>
      <w:proofErr w:type="gramStart"/>
      <w:r>
        <w:rPr>
          <w:color w:val="000000"/>
        </w:rPr>
        <w:t>delprosjekter  avhengig</w:t>
      </w:r>
      <w:proofErr w:type="gramEnd"/>
      <w:r>
        <w:rPr>
          <w:color w:val="000000"/>
        </w:rPr>
        <w:t xml:space="preserve"> av hvordan de ulike delprosjektene finansieres. Utfordringen nå er </w:t>
      </w:r>
      <w:proofErr w:type="gramStart"/>
      <w:r>
        <w:rPr>
          <w:color w:val="000000"/>
        </w:rPr>
        <w:t>å  lande</w:t>
      </w:r>
      <w:proofErr w:type="gramEnd"/>
      <w:r>
        <w:rPr>
          <w:color w:val="000000"/>
        </w:rPr>
        <w:t xml:space="preserve"> et ambisjonsnivå som vi ser er realistisk </w:t>
      </w:r>
      <w:proofErr w:type="spellStart"/>
      <w:r>
        <w:rPr>
          <w:color w:val="000000"/>
        </w:rPr>
        <w:t>mht</w:t>
      </w:r>
      <w:proofErr w:type="spellEnd"/>
      <w:r>
        <w:rPr>
          <w:color w:val="000000"/>
        </w:rPr>
        <w:t xml:space="preserve"> til gjennomføringen så lenge det ikke ser ut som det blir noe statlig drahjelp med det første gjennom det nasjonale programmet.</w:t>
      </w:r>
    </w:p>
    <w:p w:rsidR="008F5BA5" w:rsidRDefault="008F5BA5" w:rsidP="008F5BA5">
      <w:pPr>
        <w:spacing w:before="100" w:beforeAutospacing="1" w:after="100" w:afterAutospacing="1"/>
      </w:pPr>
      <w:r>
        <w:t> </w:t>
      </w:r>
    </w:p>
    <w:p w:rsidR="007F7C71" w:rsidRDefault="007F7C71"/>
    <w:sectPr w:rsidR="007F7C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BA5"/>
    <w:rsid w:val="000078D2"/>
    <w:rsid w:val="0001122F"/>
    <w:rsid w:val="0001684B"/>
    <w:rsid w:val="00017977"/>
    <w:rsid w:val="000268C2"/>
    <w:rsid w:val="00036F47"/>
    <w:rsid w:val="000658EE"/>
    <w:rsid w:val="00065996"/>
    <w:rsid w:val="00067C1D"/>
    <w:rsid w:val="0007295D"/>
    <w:rsid w:val="0007500E"/>
    <w:rsid w:val="000767D4"/>
    <w:rsid w:val="00091E14"/>
    <w:rsid w:val="00095BE0"/>
    <w:rsid w:val="00096AA3"/>
    <w:rsid w:val="000A659E"/>
    <w:rsid w:val="000C1EF6"/>
    <w:rsid w:val="000C42A6"/>
    <w:rsid w:val="000D2CCE"/>
    <w:rsid w:val="000D3101"/>
    <w:rsid w:val="000D31CF"/>
    <w:rsid w:val="000D3813"/>
    <w:rsid w:val="0010111D"/>
    <w:rsid w:val="00105A3F"/>
    <w:rsid w:val="00106827"/>
    <w:rsid w:val="0011248F"/>
    <w:rsid w:val="00127BE5"/>
    <w:rsid w:val="00144667"/>
    <w:rsid w:val="001458E3"/>
    <w:rsid w:val="00156B0A"/>
    <w:rsid w:val="00165FDB"/>
    <w:rsid w:val="001729FB"/>
    <w:rsid w:val="00186D8D"/>
    <w:rsid w:val="001942A6"/>
    <w:rsid w:val="0019470B"/>
    <w:rsid w:val="00197F9D"/>
    <w:rsid w:val="001B409F"/>
    <w:rsid w:val="001B4E54"/>
    <w:rsid w:val="001C18EC"/>
    <w:rsid w:val="001D2AF8"/>
    <w:rsid w:val="001E02E9"/>
    <w:rsid w:val="001E677A"/>
    <w:rsid w:val="001E7934"/>
    <w:rsid w:val="001F06DB"/>
    <w:rsid w:val="001F41D2"/>
    <w:rsid w:val="002069FA"/>
    <w:rsid w:val="00211A09"/>
    <w:rsid w:val="00211C9C"/>
    <w:rsid w:val="00220E0D"/>
    <w:rsid w:val="00221819"/>
    <w:rsid w:val="00221E0F"/>
    <w:rsid w:val="00223101"/>
    <w:rsid w:val="00231854"/>
    <w:rsid w:val="0024405A"/>
    <w:rsid w:val="00247B4F"/>
    <w:rsid w:val="0026389B"/>
    <w:rsid w:val="00263A0C"/>
    <w:rsid w:val="00266572"/>
    <w:rsid w:val="0028608E"/>
    <w:rsid w:val="002877AC"/>
    <w:rsid w:val="00294972"/>
    <w:rsid w:val="002A011C"/>
    <w:rsid w:val="002A2666"/>
    <w:rsid w:val="002A4DC9"/>
    <w:rsid w:val="002B230E"/>
    <w:rsid w:val="002B2318"/>
    <w:rsid w:val="002B7948"/>
    <w:rsid w:val="002D3BBB"/>
    <w:rsid w:val="002F22CE"/>
    <w:rsid w:val="002F3DF2"/>
    <w:rsid w:val="002F4F91"/>
    <w:rsid w:val="002F668D"/>
    <w:rsid w:val="00301BE6"/>
    <w:rsid w:val="003241DD"/>
    <w:rsid w:val="003334C9"/>
    <w:rsid w:val="00334C68"/>
    <w:rsid w:val="0033590A"/>
    <w:rsid w:val="00342297"/>
    <w:rsid w:val="00344D61"/>
    <w:rsid w:val="00374E9E"/>
    <w:rsid w:val="00382477"/>
    <w:rsid w:val="0038250B"/>
    <w:rsid w:val="00386DDB"/>
    <w:rsid w:val="00396B8E"/>
    <w:rsid w:val="003B06CB"/>
    <w:rsid w:val="003C1154"/>
    <w:rsid w:val="003C38DC"/>
    <w:rsid w:val="003D16F2"/>
    <w:rsid w:val="003D3971"/>
    <w:rsid w:val="003E14FE"/>
    <w:rsid w:val="003E42C2"/>
    <w:rsid w:val="003F0DB5"/>
    <w:rsid w:val="003F1CEB"/>
    <w:rsid w:val="00402291"/>
    <w:rsid w:val="00404FAD"/>
    <w:rsid w:val="0040677A"/>
    <w:rsid w:val="00407E3A"/>
    <w:rsid w:val="00416CF2"/>
    <w:rsid w:val="00444A44"/>
    <w:rsid w:val="00446F6A"/>
    <w:rsid w:val="00450AAF"/>
    <w:rsid w:val="004668EF"/>
    <w:rsid w:val="00475318"/>
    <w:rsid w:val="004B3F39"/>
    <w:rsid w:val="004C6FB8"/>
    <w:rsid w:val="004C7A29"/>
    <w:rsid w:val="004D02A5"/>
    <w:rsid w:val="004D078A"/>
    <w:rsid w:val="004D4C8F"/>
    <w:rsid w:val="004E797D"/>
    <w:rsid w:val="004F07B1"/>
    <w:rsid w:val="004F106A"/>
    <w:rsid w:val="004F2FE6"/>
    <w:rsid w:val="004F3F62"/>
    <w:rsid w:val="00511AB5"/>
    <w:rsid w:val="0051576E"/>
    <w:rsid w:val="00520A1F"/>
    <w:rsid w:val="00521574"/>
    <w:rsid w:val="005216C4"/>
    <w:rsid w:val="00523083"/>
    <w:rsid w:val="00525E57"/>
    <w:rsid w:val="00527C47"/>
    <w:rsid w:val="00532501"/>
    <w:rsid w:val="00535F70"/>
    <w:rsid w:val="00537F71"/>
    <w:rsid w:val="00546E07"/>
    <w:rsid w:val="00561902"/>
    <w:rsid w:val="005675F8"/>
    <w:rsid w:val="005718EB"/>
    <w:rsid w:val="00571FA0"/>
    <w:rsid w:val="00573AAF"/>
    <w:rsid w:val="00584E89"/>
    <w:rsid w:val="00585687"/>
    <w:rsid w:val="005A3521"/>
    <w:rsid w:val="005A3583"/>
    <w:rsid w:val="005A5901"/>
    <w:rsid w:val="005C17C4"/>
    <w:rsid w:val="005C465B"/>
    <w:rsid w:val="005E3BCD"/>
    <w:rsid w:val="005E5426"/>
    <w:rsid w:val="00600A9E"/>
    <w:rsid w:val="00603DA5"/>
    <w:rsid w:val="006058E0"/>
    <w:rsid w:val="006206C6"/>
    <w:rsid w:val="00620ECB"/>
    <w:rsid w:val="006216C1"/>
    <w:rsid w:val="00634D18"/>
    <w:rsid w:val="00640D5F"/>
    <w:rsid w:val="00651F55"/>
    <w:rsid w:val="00667741"/>
    <w:rsid w:val="00672ECF"/>
    <w:rsid w:val="0068390B"/>
    <w:rsid w:val="006844CC"/>
    <w:rsid w:val="00687101"/>
    <w:rsid w:val="00692A6F"/>
    <w:rsid w:val="00695640"/>
    <w:rsid w:val="0069703F"/>
    <w:rsid w:val="006A585D"/>
    <w:rsid w:val="006A6A7F"/>
    <w:rsid w:val="006B0B80"/>
    <w:rsid w:val="006B4147"/>
    <w:rsid w:val="006C6C1C"/>
    <w:rsid w:val="006D683C"/>
    <w:rsid w:val="00702628"/>
    <w:rsid w:val="00702D4E"/>
    <w:rsid w:val="00703722"/>
    <w:rsid w:val="00712F9D"/>
    <w:rsid w:val="007167CF"/>
    <w:rsid w:val="007255CF"/>
    <w:rsid w:val="00726FBD"/>
    <w:rsid w:val="007313C6"/>
    <w:rsid w:val="00735C1B"/>
    <w:rsid w:val="00744811"/>
    <w:rsid w:val="0075557B"/>
    <w:rsid w:val="00761107"/>
    <w:rsid w:val="00774226"/>
    <w:rsid w:val="00775074"/>
    <w:rsid w:val="00777D68"/>
    <w:rsid w:val="007809B5"/>
    <w:rsid w:val="00790628"/>
    <w:rsid w:val="00794D1C"/>
    <w:rsid w:val="007A4769"/>
    <w:rsid w:val="007A5465"/>
    <w:rsid w:val="007B234E"/>
    <w:rsid w:val="007C1189"/>
    <w:rsid w:val="007C3CBF"/>
    <w:rsid w:val="007D585C"/>
    <w:rsid w:val="007D6727"/>
    <w:rsid w:val="007E127D"/>
    <w:rsid w:val="007E1FD5"/>
    <w:rsid w:val="007F7C71"/>
    <w:rsid w:val="00801396"/>
    <w:rsid w:val="008072B7"/>
    <w:rsid w:val="00807B24"/>
    <w:rsid w:val="0081177E"/>
    <w:rsid w:val="00824343"/>
    <w:rsid w:val="008310F6"/>
    <w:rsid w:val="00837C9F"/>
    <w:rsid w:val="00846185"/>
    <w:rsid w:val="008515DF"/>
    <w:rsid w:val="008532C6"/>
    <w:rsid w:val="00855918"/>
    <w:rsid w:val="00861F3F"/>
    <w:rsid w:val="00867FAC"/>
    <w:rsid w:val="00892035"/>
    <w:rsid w:val="008A2888"/>
    <w:rsid w:val="008A7B0F"/>
    <w:rsid w:val="008D0E1A"/>
    <w:rsid w:val="008E3734"/>
    <w:rsid w:val="008E777C"/>
    <w:rsid w:val="008F444C"/>
    <w:rsid w:val="008F5BA5"/>
    <w:rsid w:val="00903517"/>
    <w:rsid w:val="00910321"/>
    <w:rsid w:val="0091695A"/>
    <w:rsid w:val="009204A4"/>
    <w:rsid w:val="009244FF"/>
    <w:rsid w:val="00925757"/>
    <w:rsid w:val="00932C07"/>
    <w:rsid w:val="00933317"/>
    <w:rsid w:val="00940CED"/>
    <w:rsid w:val="00951CBF"/>
    <w:rsid w:val="00960CF7"/>
    <w:rsid w:val="00961C3B"/>
    <w:rsid w:val="00964EA2"/>
    <w:rsid w:val="0097058D"/>
    <w:rsid w:val="009738B9"/>
    <w:rsid w:val="00984F8B"/>
    <w:rsid w:val="00992B7D"/>
    <w:rsid w:val="00995C37"/>
    <w:rsid w:val="009B48D4"/>
    <w:rsid w:val="009C23ED"/>
    <w:rsid w:val="009C53FD"/>
    <w:rsid w:val="009C7852"/>
    <w:rsid w:val="009D0199"/>
    <w:rsid w:val="009D5557"/>
    <w:rsid w:val="009E4BA3"/>
    <w:rsid w:val="009F12AE"/>
    <w:rsid w:val="00A1071D"/>
    <w:rsid w:val="00A155F7"/>
    <w:rsid w:val="00A15F94"/>
    <w:rsid w:val="00A4104A"/>
    <w:rsid w:val="00A446A0"/>
    <w:rsid w:val="00A45585"/>
    <w:rsid w:val="00A47704"/>
    <w:rsid w:val="00A6409F"/>
    <w:rsid w:val="00A71A29"/>
    <w:rsid w:val="00A74F1A"/>
    <w:rsid w:val="00A828D6"/>
    <w:rsid w:val="00AA6ADA"/>
    <w:rsid w:val="00AA74EA"/>
    <w:rsid w:val="00AC119C"/>
    <w:rsid w:val="00AC3516"/>
    <w:rsid w:val="00AC78DC"/>
    <w:rsid w:val="00AD2CFE"/>
    <w:rsid w:val="00AE4A58"/>
    <w:rsid w:val="00AF2284"/>
    <w:rsid w:val="00AF5F2B"/>
    <w:rsid w:val="00B11E91"/>
    <w:rsid w:val="00B143F4"/>
    <w:rsid w:val="00B6338C"/>
    <w:rsid w:val="00B64F0F"/>
    <w:rsid w:val="00B73DA3"/>
    <w:rsid w:val="00B80FD1"/>
    <w:rsid w:val="00B84114"/>
    <w:rsid w:val="00B87E53"/>
    <w:rsid w:val="00B9494C"/>
    <w:rsid w:val="00BB16FF"/>
    <w:rsid w:val="00BC30BF"/>
    <w:rsid w:val="00BE2B2A"/>
    <w:rsid w:val="00BE71D0"/>
    <w:rsid w:val="00BF1985"/>
    <w:rsid w:val="00BF3667"/>
    <w:rsid w:val="00BF4B31"/>
    <w:rsid w:val="00C05B5D"/>
    <w:rsid w:val="00C23C01"/>
    <w:rsid w:val="00C23E5C"/>
    <w:rsid w:val="00C2639C"/>
    <w:rsid w:val="00C302C6"/>
    <w:rsid w:val="00C33A15"/>
    <w:rsid w:val="00C45FC7"/>
    <w:rsid w:val="00C72BC5"/>
    <w:rsid w:val="00C72E6C"/>
    <w:rsid w:val="00C75623"/>
    <w:rsid w:val="00C75933"/>
    <w:rsid w:val="00C92DE5"/>
    <w:rsid w:val="00C96D7A"/>
    <w:rsid w:val="00CA0F43"/>
    <w:rsid w:val="00CB4DEF"/>
    <w:rsid w:val="00CD38EE"/>
    <w:rsid w:val="00CF7920"/>
    <w:rsid w:val="00D01787"/>
    <w:rsid w:val="00D031C3"/>
    <w:rsid w:val="00D13440"/>
    <w:rsid w:val="00D16EA6"/>
    <w:rsid w:val="00D2001E"/>
    <w:rsid w:val="00D2032A"/>
    <w:rsid w:val="00D2280C"/>
    <w:rsid w:val="00D23ABE"/>
    <w:rsid w:val="00D25387"/>
    <w:rsid w:val="00D27B45"/>
    <w:rsid w:val="00D33A8A"/>
    <w:rsid w:val="00D40EAF"/>
    <w:rsid w:val="00D50762"/>
    <w:rsid w:val="00D56B07"/>
    <w:rsid w:val="00D673B5"/>
    <w:rsid w:val="00D70EF7"/>
    <w:rsid w:val="00D72C2C"/>
    <w:rsid w:val="00D76740"/>
    <w:rsid w:val="00D82126"/>
    <w:rsid w:val="00D917BA"/>
    <w:rsid w:val="00DA1B82"/>
    <w:rsid w:val="00DA1C27"/>
    <w:rsid w:val="00DA611C"/>
    <w:rsid w:val="00DD02AA"/>
    <w:rsid w:val="00DD757A"/>
    <w:rsid w:val="00DE133C"/>
    <w:rsid w:val="00DF26DE"/>
    <w:rsid w:val="00E005E2"/>
    <w:rsid w:val="00E23E1D"/>
    <w:rsid w:val="00E2797F"/>
    <w:rsid w:val="00E30922"/>
    <w:rsid w:val="00E3277E"/>
    <w:rsid w:val="00E36AE8"/>
    <w:rsid w:val="00E466C7"/>
    <w:rsid w:val="00E471F7"/>
    <w:rsid w:val="00E70AF1"/>
    <w:rsid w:val="00EA105A"/>
    <w:rsid w:val="00EA30E6"/>
    <w:rsid w:val="00EA450D"/>
    <w:rsid w:val="00EB2137"/>
    <w:rsid w:val="00ED306F"/>
    <w:rsid w:val="00EF7E43"/>
    <w:rsid w:val="00F03830"/>
    <w:rsid w:val="00F06578"/>
    <w:rsid w:val="00F137AE"/>
    <w:rsid w:val="00F2375A"/>
    <w:rsid w:val="00F276C9"/>
    <w:rsid w:val="00F4006D"/>
    <w:rsid w:val="00F51AD8"/>
    <w:rsid w:val="00F569E5"/>
    <w:rsid w:val="00F73646"/>
    <w:rsid w:val="00F74777"/>
    <w:rsid w:val="00F84770"/>
    <w:rsid w:val="00F9184A"/>
    <w:rsid w:val="00F9613A"/>
    <w:rsid w:val="00FA5AB8"/>
    <w:rsid w:val="00FA78D7"/>
    <w:rsid w:val="00FB249C"/>
    <w:rsid w:val="00FB3B31"/>
    <w:rsid w:val="00FB3C18"/>
    <w:rsid w:val="00FC35FD"/>
    <w:rsid w:val="00FD0D19"/>
    <w:rsid w:val="00FE1561"/>
    <w:rsid w:val="00FF626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BA5"/>
    <w:pPr>
      <w:spacing w:after="0" w:line="240" w:lineRule="auto"/>
    </w:pPr>
    <w:rPr>
      <w:rFonts w:ascii="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BA5"/>
    <w:pPr>
      <w:spacing w:after="0" w:line="240" w:lineRule="auto"/>
    </w:pPr>
    <w:rPr>
      <w:rFonts w:ascii="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0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2336</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Mapei AS</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Trond Hagerud</dc:creator>
  <cp:lastModifiedBy>Trond Hagerud</cp:lastModifiedBy>
  <cp:revision>2</cp:revision>
  <dcterms:created xsi:type="dcterms:W3CDTF">2014-04-03T09:42:00Z</dcterms:created>
  <dcterms:modified xsi:type="dcterms:W3CDTF">2014-04-03T09:44:00Z</dcterms:modified>
</cp:coreProperties>
</file>